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E08" w:rsidRDefault="00765E08" w:rsidP="00765E08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765E08" w:rsidRDefault="00765E08" w:rsidP="00765E08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TEMPLATE FOR MEMBERS OF CONGRESS</w:t>
      </w:r>
      <w:r w:rsidR="001A66D2">
        <w:rPr>
          <w:rFonts w:ascii="Times New Roman" w:hAnsi="Times New Roman"/>
          <w:b/>
          <w:color w:val="FF0000"/>
          <w:sz w:val="24"/>
          <w:szCs w:val="24"/>
        </w:rPr>
        <w:t xml:space="preserve"> FOR </w:t>
      </w:r>
      <w:r w:rsidR="00761020">
        <w:rPr>
          <w:rFonts w:ascii="Times New Roman" w:hAnsi="Times New Roman"/>
          <w:b/>
          <w:color w:val="FF0000"/>
          <w:sz w:val="24"/>
          <w:szCs w:val="24"/>
        </w:rPr>
        <w:t>EMPLOYERS WHO BEAT THE CAP</w:t>
      </w:r>
      <w:r>
        <w:rPr>
          <w:rFonts w:ascii="Times New Roman" w:hAnsi="Times New Roman"/>
          <w:b/>
          <w:color w:val="FF0000"/>
          <w:sz w:val="24"/>
          <w:szCs w:val="24"/>
        </w:rPr>
        <w:br/>
      </w:r>
    </w:p>
    <w:p w:rsidR="00765E08" w:rsidRPr="00F36234" w:rsidRDefault="00765E08" w:rsidP="00765E08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F36234">
        <w:rPr>
          <w:rFonts w:ascii="Times New Roman" w:hAnsi="Times New Roman"/>
          <w:b/>
          <w:color w:val="FF0000"/>
          <w:sz w:val="24"/>
          <w:szCs w:val="24"/>
        </w:rPr>
        <w:t>CUSTOMIZE LETTER</w:t>
      </w:r>
    </w:p>
    <w:p w:rsidR="00765E08" w:rsidRPr="00F36234" w:rsidRDefault="00765E08" w:rsidP="00765E08">
      <w:pPr>
        <w:rPr>
          <w:rFonts w:ascii="Times New Roman" w:hAnsi="Times New Roman"/>
          <w:sz w:val="24"/>
          <w:szCs w:val="24"/>
        </w:rPr>
      </w:pPr>
    </w:p>
    <w:p w:rsidR="00765E08" w:rsidRPr="00997E80" w:rsidRDefault="00765E08" w:rsidP="00765E08">
      <w:pPr>
        <w:rPr>
          <w:rFonts w:ascii="Times New Roman" w:hAnsi="Times New Roman"/>
          <w:sz w:val="24"/>
          <w:szCs w:val="24"/>
        </w:rPr>
      </w:pPr>
      <w:r w:rsidRPr="00997E80">
        <w:rPr>
          <w:rFonts w:ascii="Times New Roman" w:hAnsi="Times New Roman"/>
          <w:sz w:val="24"/>
          <w:szCs w:val="24"/>
        </w:rPr>
        <w:t xml:space="preserve">Dear </w:t>
      </w:r>
      <w:r>
        <w:rPr>
          <w:rFonts w:ascii="Times New Roman" w:hAnsi="Times New Roman"/>
          <w:sz w:val="24"/>
          <w:szCs w:val="24"/>
        </w:rPr>
        <w:t>X,</w:t>
      </w:r>
    </w:p>
    <w:p w:rsidR="001A66D2" w:rsidRDefault="00765E08" w:rsidP="00765E08">
      <w:pPr>
        <w:rPr>
          <w:rFonts w:ascii="Times New Roman" w:hAnsi="Times New Roman"/>
          <w:sz w:val="24"/>
          <w:szCs w:val="24"/>
        </w:rPr>
      </w:pPr>
      <w:r w:rsidRPr="00997E80">
        <w:rPr>
          <w:rFonts w:ascii="Times New Roman" w:hAnsi="Times New Roman"/>
          <w:sz w:val="24"/>
          <w:szCs w:val="24"/>
        </w:rPr>
        <w:br/>
        <w:t xml:space="preserve">My name is </w:t>
      </w:r>
      <w:r w:rsidRPr="00997E80">
        <w:rPr>
          <w:rFonts w:ascii="Times New Roman" w:hAnsi="Times New Roman"/>
          <w:sz w:val="24"/>
          <w:szCs w:val="24"/>
          <w:highlight w:val="yellow"/>
        </w:rPr>
        <w:t>X</w:t>
      </w:r>
      <w:r w:rsidRPr="00997E80">
        <w:rPr>
          <w:rFonts w:ascii="Times New Roman" w:hAnsi="Times New Roman"/>
          <w:sz w:val="24"/>
          <w:szCs w:val="24"/>
        </w:rPr>
        <w:t xml:space="preserve"> and I am the </w:t>
      </w:r>
      <w:r w:rsidRPr="00997E80">
        <w:rPr>
          <w:rFonts w:ascii="Times New Roman" w:hAnsi="Times New Roman"/>
          <w:sz w:val="24"/>
          <w:szCs w:val="24"/>
          <w:highlight w:val="yellow"/>
        </w:rPr>
        <w:t>X</w:t>
      </w:r>
      <w:r w:rsidRPr="00997E80">
        <w:rPr>
          <w:rFonts w:ascii="Times New Roman" w:hAnsi="Times New Roman"/>
          <w:sz w:val="24"/>
          <w:szCs w:val="24"/>
        </w:rPr>
        <w:t xml:space="preserve"> of </w:t>
      </w:r>
      <w:r w:rsidRPr="00997E80">
        <w:rPr>
          <w:rFonts w:ascii="Times New Roman" w:hAnsi="Times New Roman"/>
          <w:sz w:val="24"/>
          <w:szCs w:val="24"/>
          <w:highlight w:val="yellow"/>
        </w:rPr>
        <w:t>X</w:t>
      </w:r>
      <w:r w:rsidRPr="00997E80">
        <w:rPr>
          <w:rFonts w:ascii="Times New Roman" w:hAnsi="Times New Roman"/>
          <w:sz w:val="24"/>
          <w:szCs w:val="24"/>
        </w:rPr>
        <w:t xml:space="preserve"> located in </w:t>
      </w:r>
      <w:r w:rsidRPr="00997E80">
        <w:rPr>
          <w:rFonts w:ascii="Times New Roman" w:hAnsi="Times New Roman"/>
          <w:sz w:val="24"/>
          <w:szCs w:val="24"/>
          <w:highlight w:val="yellow"/>
        </w:rPr>
        <w:t>X</w:t>
      </w:r>
      <w:r w:rsidRPr="00997E80">
        <w:rPr>
          <w:rFonts w:ascii="Times New Roman" w:hAnsi="Times New Roman"/>
          <w:sz w:val="24"/>
          <w:szCs w:val="24"/>
        </w:rPr>
        <w:t>. My company is a user of the temporary, non-immigrant H-2B guest-worker program.</w:t>
      </w:r>
      <w:r w:rsidRPr="00997E80">
        <w:rPr>
          <w:rFonts w:ascii="Times New Roman" w:hAnsi="Times New Roman"/>
          <w:sz w:val="24"/>
          <w:szCs w:val="24"/>
        </w:rPr>
        <w:br/>
      </w:r>
      <w:r w:rsidRPr="00997E80">
        <w:rPr>
          <w:rFonts w:ascii="Times New Roman" w:hAnsi="Times New Roman"/>
          <w:sz w:val="24"/>
          <w:szCs w:val="24"/>
        </w:rPr>
        <w:br/>
      </w:r>
      <w:r w:rsidR="00716329">
        <w:rPr>
          <w:rFonts w:ascii="Times New Roman" w:hAnsi="Times New Roman"/>
          <w:sz w:val="24"/>
          <w:szCs w:val="24"/>
        </w:rPr>
        <w:t>On February 24</w:t>
      </w:r>
      <w:r w:rsidR="00716329" w:rsidRPr="00716329">
        <w:rPr>
          <w:rFonts w:ascii="Times New Roman" w:hAnsi="Times New Roman"/>
          <w:sz w:val="24"/>
          <w:szCs w:val="24"/>
          <w:vertAlign w:val="superscript"/>
        </w:rPr>
        <w:t>th</w:t>
      </w:r>
      <w:r w:rsidR="001A66D2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1A66D2" w:rsidRPr="00716329">
          <w:rPr>
            <w:rStyle w:val="Hyperlink"/>
            <w:rFonts w:ascii="Times New Roman" w:hAnsi="Times New Roman"/>
            <w:sz w:val="24"/>
            <w:szCs w:val="24"/>
          </w:rPr>
          <w:t>DHS announced</w:t>
        </w:r>
      </w:hyperlink>
      <w:bookmarkStart w:id="0" w:name="_GoBack"/>
      <w:bookmarkEnd w:id="0"/>
      <w:r w:rsidR="001A66D2">
        <w:rPr>
          <w:rFonts w:ascii="Times New Roman" w:hAnsi="Times New Roman"/>
          <w:sz w:val="24"/>
          <w:szCs w:val="24"/>
        </w:rPr>
        <w:t xml:space="preserve"> that the H-2B cap for the second half of fiscal year 2021 has been met. </w:t>
      </w:r>
      <w:r w:rsidR="00761020">
        <w:rPr>
          <w:rFonts w:ascii="Times New Roman" w:hAnsi="Times New Roman"/>
          <w:sz w:val="24"/>
          <w:szCs w:val="24"/>
        </w:rPr>
        <w:t>I was extremely fortunate to beat the cap this year but in previous years I was not so lucky. The impact was devastating. I had to cancel and turn down c</w:t>
      </w:r>
      <w:r w:rsidR="001A66D2" w:rsidRPr="00997E80">
        <w:rPr>
          <w:rFonts w:ascii="Times New Roman" w:hAnsi="Times New Roman"/>
          <w:sz w:val="24"/>
          <w:szCs w:val="24"/>
        </w:rPr>
        <w:t>ontracts</w:t>
      </w:r>
      <w:r w:rsidR="00761020">
        <w:rPr>
          <w:rFonts w:ascii="Times New Roman" w:hAnsi="Times New Roman"/>
          <w:sz w:val="24"/>
          <w:szCs w:val="24"/>
        </w:rPr>
        <w:t xml:space="preserve">, delay the hiring of additional full-time American workers and downsize my company. </w:t>
      </w:r>
      <w:r w:rsidR="001A66D2" w:rsidRPr="00997E80">
        <w:rPr>
          <w:rFonts w:ascii="Times New Roman" w:hAnsi="Times New Roman"/>
          <w:sz w:val="24"/>
          <w:szCs w:val="24"/>
        </w:rPr>
        <w:t xml:space="preserve"> </w:t>
      </w:r>
      <w:r w:rsidR="00761020" w:rsidRPr="00761020">
        <w:rPr>
          <w:rFonts w:ascii="Times New Roman" w:hAnsi="Times New Roman"/>
          <w:sz w:val="24"/>
          <w:szCs w:val="24"/>
          <w:highlight w:val="yellow"/>
        </w:rPr>
        <w:t>[further explain effect on business]</w:t>
      </w:r>
      <w:r w:rsidR="00761020">
        <w:rPr>
          <w:rFonts w:ascii="Times New Roman" w:hAnsi="Times New Roman"/>
          <w:sz w:val="24"/>
          <w:szCs w:val="24"/>
        </w:rPr>
        <w:br/>
      </w:r>
    </w:p>
    <w:p w:rsidR="00765E08" w:rsidRPr="0021395B" w:rsidRDefault="001A66D2" w:rsidP="00765E0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Fortunately, t</w:t>
      </w:r>
      <w:r w:rsidR="00765E08" w:rsidRPr="00997E80">
        <w:rPr>
          <w:rFonts w:ascii="Times New Roman" w:hAnsi="Times New Roman"/>
          <w:sz w:val="24"/>
          <w:szCs w:val="24"/>
        </w:rPr>
        <w:t>he Consolidated Appropriations of 2021, signed into law on December 27, 2020, grants the Administration the authority to release up to 6</w:t>
      </w:r>
      <w:r>
        <w:rPr>
          <w:rFonts w:ascii="Times New Roman" w:hAnsi="Times New Roman"/>
          <w:sz w:val="24"/>
          <w:szCs w:val="24"/>
        </w:rPr>
        <w:t>9,320</w:t>
      </w:r>
      <w:r w:rsidR="00765E08" w:rsidRPr="00997E80">
        <w:rPr>
          <w:rFonts w:ascii="Times New Roman" w:hAnsi="Times New Roman"/>
          <w:sz w:val="24"/>
          <w:szCs w:val="24"/>
        </w:rPr>
        <w:t xml:space="preserve"> additional H-2B visas.</w:t>
      </w:r>
      <w:r w:rsidR="00765E08" w:rsidRPr="00997E80">
        <w:rPr>
          <w:rFonts w:ascii="Times New Roman" w:hAnsi="Times New Roman"/>
          <w:sz w:val="24"/>
          <w:szCs w:val="24"/>
        </w:rPr>
        <w:br/>
      </w:r>
      <w:r w:rsidR="00765E08" w:rsidRPr="00997E80">
        <w:rPr>
          <w:rFonts w:ascii="Times New Roman" w:hAnsi="Times New Roman"/>
          <w:sz w:val="24"/>
          <w:szCs w:val="24"/>
        </w:rPr>
        <w:br/>
      </w:r>
      <w:r w:rsidR="00761020">
        <w:rPr>
          <w:rFonts w:ascii="Times New Roman" w:hAnsi="Times New Roman"/>
          <w:sz w:val="24"/>
          <w:szCs w:val="24"/>
        </w:rPr>
        <w:t>If my colleagues are</w:t>
      </w:r>
      <w:r w:rsidR="00765E08" w:rsidRPr="00997E80">
        <w:rPr>
          <w:rFonts w:ascii="Times New Roman" w:hAnsi="Times New Roman"/>
          <w:sz w:val="24"/>
          <w:szCs w:val="24"/>
        </w:rPr>
        <w:t xml:space="preserve"> to receive </w:t>
      </w:r>
      <w:r w:rsidR="00761020">
        <w:rPr>
          <w:rFonts w:ascii="Times New Roman" w:hAnsi="Times New Roman"/>
          <w:sz w:val="24"/>
          <w:szCs w:val="24"/>
        </w:rPr>
        <w:t>their H-2B workers in time for their</w:t>
      </w:r>
      <w:r w:rsidR="00765E08" w:rsidRPr="00997E80">
        <w:rPr>
          <w:rFonts w:ascii="Times New Roman" w:hAnsi="Times New Roman"/>
          <w:sz w:val="24"/>
          <w:szCs w:val="24"/>
        </w:rPr>
        <w:t xml:space="preserve"> busy spring season</w:t>
      </w:r>
      <w:r w:rsidR="00761020">
        <w:rPr>
          <w:rFonts w:ascii="Times New Roman" w:hAnsi="Times New Roman"/>
          <w:sz w:val="24"/>
          <w:szCs w:val="24"/>
        </w:rPr>
        <w:t>s</w:t>
      </w:r>
      <w:r w:rsidR="00765E08" w:rsidRPr="00997E80">
        <w:rPr>
          <w:rFonts w:ascii="Times New Roman" w:hAnsi="Times New Roman"/>
          <w:sz w:val="24"/>
          <w:szCs w:val="24"/>
        </w:rPr>
        <w:t>, it is essential that DHS make</w:t>
      </w:r>
      <w:r w:rsidR="00765E08">
        <w:rPr>
          <w:rFonts w:ascii="Times New Roman" w:hAnsi="Times New Roman"/>
          <w:sz w:val="24"/>
          <w:szCs w:val="24"/>
        </w:rPr>
        <w:t>s</w:t>
      </w:r>
      <w:r w:rsidR="00765E08" w:rsidRPr="00997E80">
        <w:rPr>
          <w:rFonts w:ascii="Times New Roman" w:hAnsi="Times New Roman"/>
          <w:sz w:val="24"/>
          <w:szCs w:val="24"/>
        </w:rPr>
        <w:t xml:space="preserve"> it decision </w:t>
      </w:r>
      <w:r w:rsidR="00765E08">
        <w:rPr>
          <w:rFonts w:ascii="Times New Roman" w:hAnsi="Times New Roman"/>
          <w:sz w:val="24"/>
          <w:szCs w:val="24"/>
        </w:rPr>
        <w:t>sooner than later</w:t>
      </w:r>
      <w:r w:rsidR="00765E08" w:rsidRPr="00997E80">
        <w:rPr>
          <w:rFonts w:ascii="Times New Roman" w:hAnsi="Times New Roman"/>
          <w:sz w:val="24"/>
          <w:szCs w:val="24"/>
        </w:rPr>
        <w:t xml:space="preserve"> and send the rule to OMB for review. Even if the decision is made this week, the workers w</w:t>
      </w:r>
      <w:r w:rsidR="00765E08">
        <w:rPr>
          <w:rFonts w:ascii="Times New Roman" w:hAnsi="Times New Roman"/>
          <w:sz w:val="24"/>
          <w:szCs w:val="24"/>
        </w:rPr>
        <w:t>ould</w:t>
      </w:r>
      <w:r w:rsidR="00765E08" w:rsidRPr="00997E80">
        <w:rPr>
          <w:rFonts w:ascii="Times New Roman" w:hAnsi="Times New Roman"/>
          <w:sz w:val="24"/>
          <w:szCs w:val="24"/>
        </w:rPr>
        <w:t xml:space="preserve"> arrive late. </w:t>
      </w:r>
    </w:p>
    <w:p w:rsidR="00765E08" w:rsidRPr="0021395B" w:rsidRDefault="00765E08" w:rsidP="00765E08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 xml:space="preserve">My request is that </w:t>
      </w:r>
      <w:r w:rsidRPr="00AE5844">
        <w:rPr>
          <w:rFonts w:ascii="Times New Roman" w:hAnsi="Times New Roman"/>
          <w:sz w:val="24"/>
          <w:szCs w:val="24"/>
          <w:highlight w:val="yellow"/>
        </w:rPr>
        <w:t>Senator or Representative X</w:t>
      </w:r>
      <w:r>
        <w:rPr>
          <w:rFonts w:ascii="Times New Roman" w:hAnsi="Times New Roman"/>
          <w:sz w:val="24"/>
          <w:szCs w:val="24"/>
        </w:rPr>
        <w:t xml:space="preserve"> immediately reach out to DHS Secretary </w:t>
      </w:r>
      <w:proofErr w:type="spellStart"/>
      <w:r>
        <w:rPr>
          <w:rFonts w:ascii="Times New Roman" w:hAnsi="Times New Roman"/>
          <w:sz w:val="24"/>
          <w:szCs w:val="24"/>
        </w:rPr>
        <w:t>Mayorkas</w:t>
      </w:r>
      <w:proofErr w:type="spellEnd"/>
      <w:r>
        <w:rPr>
          <w:rFonts w:ascii="Times New Roman" w:hAnsi="Times New Roman"/>
          <w:sz w:val="24"/>
          <w:szCs w:val="24"/>
        </w:rPr>
        <w:t xml:space="preserve"> to request that he release the full number of</w:t>
      </w:r>
      <w:r w:rsidR="00757288">
        <w:rPr>
          <w:rFonts w:ascii="Times New Roman" w:hAnsi="Times New Roman"/>
          <w:sz w:val="24"/>
          <w:szCs w:val="24"/>
        </w:rPr>
        <w:t xml:space="preserve"> 6</w:t>
      </w:r>
      <w:r w:rsidR="001A66D2">
        <w:rPr>
          <w:rFonts w:ascii="Times New Roman" w:hAnsi="Times New Roman"/>
          <w:sz w:val="24"/>
          <w:szCs w:val="24"/>
        </w:rPr>
        <w:t xml:space="preserve">9,320 </w:t>
      </w:r>
      <w:r w:rsidR="00757288">
        <w:rPr>
          <w:rFonts w:ascii="Times New Roman" w:hAnsi="Times New Roman"/>
          <w:sz w:val="24"/>
          <w:szCs w:val="24"/>
        </w:rPr>
        <w:t>H-2B visas</w:t>
      </w:r>
      <w:r>
        <w:rPr>
          <w:rFonts w:ascii="Times New Roman" w:hAnsi="Times New Roman"/>
          <w:sz w:val="24"/>
          <w:szCs w:val="24"/>
        </w:rPr>
        <w:t xml:space="preserve"> authorized by the Consolidated Appropriations Act of 2021.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 w:rsidRPr="0021395B">
        <w:rPr>
          <w:rFonts w:ascii="Times New Roman" w:hAnsi="Times New Roman"/>
          <w:sz w:val="24"/>
          <w:szCs w:val="24"/>
        </w:rPr>
        <w:t>Thank you for your prompt attention to this matter. In this current economy, every step must be taken to facilitate economic growth and save American jobs</w:t>
      </w:r>
      <w:r>
        <w:rPr>
          <w:rFonts w:ascii="Times New Roman" w:hAnsi="Times New Roman"/>
          <w:sz w:val="24"/>
          <w:szCs w:val="24"/>
        </w:rPr>
        <w:t xml:space="preserve">. </w:t>
      </w:r>
      <w:r w:rsidRPr="0021395B">
        <w:rPr>
          <w:rFonts w:ascii="Times New Roman" w:hAnsi="Times New Roman"/>
          <w:sz w:val="24"/>
          <w:szCs w:val="24"/>
        </w:rPr>
        <w:br/>
      </w:r>
      <w:r w:rsidRPr="0021395B">
        <w:rPr>
          <w:rFonts w:ascii="Times New Roman" w:hAnsi="Times New Roman"/>
          <w:sz w:val="24"/>
          <w:szCs w:val="24"/>
        </w:rPr>
        <w:br/>
      </w:r>
      <w:r w:rsidRPr="0021395B">
        <w:rPr>
          <w:rFonts w:ascii="Times New Roman" w:hAnsi="Times New Roman"/>
          <w:color w:val="000000"/>
          <w:sz w:val="24"/>
          <w:szCs w:val="24"/>
        </w:rPr>
        <w:t>I look forward to your response.</w:t>
      </w:r>
      <w:r w:rsidR="001A66D2">
        <w:rPr>
          <w:rFonts w:ascii="Times New Roman" w:hAnsi="Times New Roman"/>
          <w:color w:val="000000"/>
          <w:sz w:val="24"/>
          <w:szCs w:val="24"/>
        </w:rPr>
        <w:t xml:space="preserve"> Thank you!</w:t>
      </w:r>
      <w:r w:rsidRPr="0021395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65E08" w:rsidRDefault="00765E08" w:rsidP="00765E08"/>
    <w:p w:rsidR="00765E08" w:rsidRDefault="00765E08" w:rsidP="00765E08"/>
    <w:p w:rsidR="00765E08" w:rsidRDefault="00765E08" w:rsidP="00765E08"/>
    <w:p w:rsidR="001D1229" w:rsidRDefault="001D1229"/>
    <w:sectPr w:rsidR="001D122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A4B" w:rsidRDefault="00757288">
      <w:r>
        <w:separator/>
      </w:r>
    </w:p>
  </w:endnote>
  <w:endnote w:type="continuationSeparator" w:id="0">
    <w:p w:rsidR="00087A4B" w:rsidRDefault="00757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A4B" w:rsidRDefault="00757288">
      <w:r>
        <w:separator/>
      </w:r>
    </w:p>
  </w:footnote>
  <w:footnote w:type="continuationSeparator" w:id="0">
    <w:p w:rsidR="00087A4B" w:rsidRDefault="007572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9D9" w:rsidRDefault="00765E08">
    <w:pPr>
      <w:pStyle w:val="Header"/>
    </w:pPr>
    <w:r>
      <w:t xml:space="preserve">February </w:t>
    </w:r>
    <w:r w:rsidR="001A66D2">
      <w:t>24</w:t>
    </w:r>
    <w:r>
      <w:t>, 2021</w:t>
    </w:r>
  </w:p>
  <w:p w:rsidR="00C259D9" w:rsidRDefault="007163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93097"/>
    <w:multiLevelType w:val="multilevel"/>
    <w:tmpl w:val="BD807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E08"/>
    <w:rsid w:val="00087A4B"/>
    <w:rsid w:val="0014439D"/>
    <w:rsid w:val="001A66D2"/>
    <w:rsid w:val="001D1229"/>
    <w:rsid w:val="00442AB2"/>
    <w:rsid w:val="00573F8A"/>
    <w:rsid w:val="005F6861"/>
    <w:rsid w:val="00716329"/>
    <w:rsid w:val="00757288"/>
    <w:rsid w:val="00761020"/>
    <w:rsid w:val="00765E08"/>
    <w:rsid w:val="00A55276"/>
    <w:rsid w:val="00E1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E7111"/>
  <w15:chartTrackingRefBased/>
  <w15:docId w15:val="{2BF216CD-7130-4CEA-A388-A3BCB1502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E0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DInstructions">
    <w:name w:val="RED_Instructions"/>
    <w:basedOn w:val="Normal"/>
    <w:link w:val="REDInstructionsChar"/>
    <w:qFormat/>
    <w:rsid w:val="00A55276"/>
    <w:pPr>
      <w:spacing w:before="240" w:after="120"/>
    </w:pPr>
    <w:rPr>
      <w:rFonts w:ascii="Garamond" w:eastAsia="Times New Roman" w:hAnsi="Garamond"/>
      <w:b/>
      <w:color w:val="FF0000"/>
    </w:rPr>
  </w:style>
  <w:style w:type="character" w:customStyle="1" w:styleId="REDInstructionsChar">
    <w:name w:val="RED_Instructions Char"/>
    <w:link w:val="REDInstructions"/>
    <w:rsid w:val="00A55276"/>
    <w:rPr>
      <w:rFonts w:ascii="Garamond" w:eastAsia="Times New Roman" w:hAnsi="Garamond" w:cs="Times New Roman"/>
      <w:b/>
      <w:color w:val="FF0000"/>
    </w:rPr>
  </w:style>
  <w:style w:type="paragraph" w:styleId="Header">
    <w:name w:val="header"/>
    <w:basedOn w:val="Normal"/>
    <w:link w:val="HeaderChar"/>
    <w:uiPriority w:val="99"/>
    <w:unhideWhenUsed/>
    <w:rsid w:val="00765E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5E08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A66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66D2"/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7163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ealabor.com/wp-content/uploads/2021/02/FY21-H-2b-cap-announcemen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Gray Delany</dc:creator>
  <cp:keywords/>
  <dc:description/>
  <cp:lastModifiedBy>Gray Delany</cp:lastModifiedBy>
  <cp:revision>3</cp:revision>
  <dcterms:created xsi:type="dcterms:W3CDTF">2021-02-24T18:09:00Z</dcterms:created>
  <dcterms:modified xsi:type="dcterms:W3CDTF">2021-02-24T18:12:00Z</dcterms:modified>
</cp:coreProperties>
</file>